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82E" w:rsidRDefault="00E42A55" w14:paraId="4DCB0152" w14:textId="77777777">
      <w:pPr>
        <w:pStyle w:val="BodyText"/>
        <w:ind w:left="26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CB0167" wp14:editId="4DCB0168">
            <wp:extent cx="2205457" cy="12123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457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E" w:rsidRDefault="00A5482E" w14:paraId="4DCB0153" w14:textId="77777777">
      <w:pPr>
        <w:pStyle w:val="BodyText"/>
        <w:spacing w:before="5"/>
        <w:rPr>
          <w:rFonts w:ascii="Times New Roman"/>
          <w:sz w:val="18"/>
        </w:rPr>
      </w:pPr>
    </w:p>
    <w:p w:rsidR="00A5482E" w:rsidRDefault="00E42A55" w14:paraId="4DCB0154" w14:textId="77777777">
      <w:pPr>
        <w:pStyle w:val="Title"/>
        <w:spacing w:line="720" w:lineRule="auto"/>
      </w:pPr>
      <w:r>
        <w:t>SENDIASS Staffordshire Family Partnership Equal Opportunities</w:t>
      </w:r>
      <w:r>
        <w:rPr>
          <w:spacing w:val="-3"/>
        </w:rPr>
        <w:t xml:space="preserve"> </w:t>
      </w:r>
      <w:r>
        <w:t>Policy</w:t>
      </w:r>
    </w:p>
    <w:p w:rsidR="00A5482E" w:rsidRDefault="00E42A55" w14:paraId="4DCB0155" w14:textId="77777777">
      <w:pPr>
        <w:pStyle w:val="BodyText"/>
        <w:ind w:left="100" w:right="243"/>
      </w:pPr>
      <w:r>
        <w:t>SENDIASS Staffordshire Family Partnership is committed to providing a service which is free from discrimination and prejudice and endeavours to meet the needs of all parents and carers of children with special educational needs and children and young</w:t>
      </w:r>
      <w:r>
        <w:rPr>
          <w:spacing w:val="-2"/>
        </w:rPr>
        <w:t xml:space="preserve"> </w:t>
      </w:r>
      <w:r>
        <w:t>people.</w:t>
      </w:r>
    </w:p>
    <w:p w:rsidR="00A5482E" w:rsidRDefault="00A5482E" w14:paraId="4DCB0156" w14:textId="77777777">
      <w:pPr>
        <w:pStyle w:val="BodyText"/>
        <w:spacing w:before="1"/>
      </w:pPr>
    </w:p>
    <w:p w:rsidR="00A5482E" w:rsidRDefault="00E42A55" w14:paraId="4DCB0157" w14:textId="77777777">
      <w:pPr>
        <w:pStyle w:val="BodyText"/>
        <w:ind w:left="100"/>
      </w:pPr>
      <w:r>
        <w:t>Through the Service Development Plan and ongoing review we will strive</w:t>
      </w:r>
      <w:r>
        <w:rPr>
          <w:spacing w:val="-42"/>
        </w:rPr>
        <w:t xml:space="preserve"> </w:t>
      </w:r>
      <w:r>
        <w:t>to</w:t>
      </w:r>
    </w:p>
    <w:p w:rsidR="00A5482E" w:rsidRDefault="00E42A55" w14:paraId="4DCB0158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"/>
        <w:ind w:right="548"/>
        <w:rPr>
          <w:sz w:val="24"/>
        </w:rPr>
      </w:pPr>
      <w:r>
        <w:rPr>
          <w:sz w:val="24"/>
        </w:rPr>
        <w:t>develop and promote Service responses and practices which are</w:t>
      </w:r>
      <w:r>
        <w:rPr>
          <w:spacing w:val="-35"/>
          <w:sz w:val="24"/>
        </w:rPr>
        <w:t xml:space="preserve"> </w:t>
      </w:r>
      <w:r>
        <w:rPr>
          <w:sz w:val="24"/>
        </w:rPr>
        <w:t>fully inclusive and accessible 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:rsidR="00A5482E" w:rsidRDefault="00E42A55" w14:paraId="4DCB0159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ind w:right="406"/>
        <w:rPr>
          <w:sz w:val="24"/>
        </w:rPr>
      </w:pPr>
      <w:r>
        <w:rPr>
          <w:sz w:val="24"/>
        </w:rPr>
        <w:t>ensure that the voice of all parents and carers of children with SEN</w:t>
      </w:r>
      <w:r>
        <w:rPr>
          <w:color w:val="FF0000"/>
          <w:sz w:val="24"/>
        </w:rPr>
        <w:t xml:space="preserve">D </w:t>
      </w:r>
      <w:r>
        <w:rPr>
          <w:sz w:val="24"/>
        </w:rPr>
        <w:t>is heard and has influence on the educational provision for their</w:t>
      </w:r>
      <w:r>
        <w:rPr>
          <w:spacing w:val="-30"/>
          <w:sz w:val="24"/>
        </w:rPr>
        <w:t xml:space="preserve"> </w:t>
      </w:r>
      <w:r>
        <w:rPr>
          <w:sz w:val="24"/>
        </w:rPr>
        <w:t>children</w:t>
      </w:r>
    </w:p>
    <w:p w:rsidR="00A5482E" w:rsidRDefault="00E42A55" w14:paraId="4DCB015A" w14:textId="7777777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line="237" w:lineRule="auto"/>
        <w:ind w:right="388"/>
        <w:rPr>
          <w:sz w:val="24"/>
        </w:rPr>
      </w:pPr>
      <w:r>
        <w:rPr>
          <w:sz w:val="24"/>
        </w:rPr>
        <w:t>ensure that the voice of all children and young people is heard and has influence on the educational provision for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themselves.</w:t>
      </w:r>
    </w:p>
    <w:p w:rsidR="00A5482E" w:rsidRDefault="00A5482E" w14:paraId="4DCB015B" w14:textId="77777777">
      <w:pPr>
        <w:pStyle w:val="BodyText"/>
        <w:spacing w:before="11"/>
        <w:rPr>
          <w:sz w:val="23"/>
        </w:rPr>
      </w:pPr>
    </w:p>
    <w:p w:rsidRPr="000B13D6" w:rsidR="00A5482E" w:rsidRDefault="00E42A55" w14:paraId="4DCB015C" w14:textId="77777777">
      <w:pPr>
        <w:pStyle w:val="BodyText"/>
        <w:ind w:left="100"/>
      </w:pPr>
      <w:r w:rsidRPr="000B13D6">
        <w:t>We</w:t>
      </w:r>
      <w:r w:rsidRPr="000B13D6">
        <w:rPr>
          <w:spacing w:val="-3"/>
        </w:rPr>
        <w:t xml:space="preserve"> </w:t>
      </w:r>
      <w:r w:rsidRPr="000B13D6">
        <w:t>will:</w:t>
      </w:r>
    </w:p>
    <w:p w:rsidRPr="000B13D6" w:rsidR="00A5482E" w:rsidRDefault="00E42A55" w14:paraId="4DCB015D" w14:textId="753429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 w:rsidRPr="000B13D6">
        <w:rPr>
          <w:sz w:val="24"/>
        </w:rPr>
        <w:t xml:space="preserve">Adhere to and actively support the </w:t>
      </w:r>
      <w:r w:rsidRPr="000B13D6" w:rsidR="00C328F3">
        <w:rPr>
          <w:sz w:val="24"/>
        </w:rPr>
        <w:t xml:space="preserve">Staffordshire </w:t>
      </w:r>
      <w:r w:rsidRPr="000B13D6">
        <w:rPr>
          <w:sz w:val="24"/>
        </w:rPr>
        <w:t>County Council’s Equal</w:t>
      </w:r>
      <w:r w:rsidRPr="000B13D6">
        <w:rPr>
          <w:spacing w:val="-35"/>
          <w:sz w:val="24"/>
        </w:rPr>
        <w:t xml:space="preserve"> </w:t>
      </w:r>
    </w:p>
    <w:p w:rsidRPr="000B13D6" w:rsidR="00A5482E" w:rsidRDefault="00E42A55" w14:paraId="4DCB015E" w14:textId="77777777">
      <w:pPr>
        <w:pStyle w:val="BodyText"/>
        <w:spacing w:line="275" w:lineRule="exact"/>
        <w:ind w:left="820"/>
      </w:pPr>
      <w:r w:rsidRPr="000B13D6">
        <w:t>Policy</w:t>
      </w:r>
    </w:p>
    <w:p w:rsidRPr="000B13D6" w:rsidR="00A5482E" w:rsidRDefault="00E42A55" w14:paraId="4DCB015F" w14:textId="5E4BC1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right="142"/>
        <w:rPr>
          <w:sz w:val="24"/>
        </w:rPr>
      </w:pPr>
      <w:r w:rsidRPr="000B13D6">
        <w:rPr>
          <w:sz w:val="24"/>
        </w:rPr>
        <w:t xml:space="preserve">Challenge negative perceptions and behaviours which discriminate against any individual or group </w:t>
      </w:r>
      <w:r w:rsidRPr="000B13D6" w:rsidR="000B7488">
        <w:rPr>
          <w:sz w:val="24"/>
        </w:rPr>
        <w:t>based on</w:t>
      </w:r>
      <w:r w:rsidRPr="000B13D6">
        <w:rPr>
          <w:sz w:val="24"/>
        </w:rPr>
        <w:t xml:space="preserve"> their </w:t>
      </w:r>
      <w:r w:rsidRPr="000B13D6" w:rsidR="00D9096E">
        <w:rPr>
          <w:sz w:val="24"/>
        </w:rPr>
        <w:t>age, race, religion/belie</w:t>
      </w:r>
      <w:r w:rsidRPr="000B13D6" w:rsidR="00A71483">
        <w:rPr>
          <w:sz w:val="24"/>
        </w:rPr>
        <w:t xml:space="preserve">f, disability, </w:t>
      </w:r>
      <w:r w:rsidRPr="000B13D6">
        <w:rPr>
          <w:sz w:val="24"/>
        </w:rPr>
        <w:t xml:space="preserve">gender, </w:t>
      </w:r>
      <w:r w:rsidRPr="000B13D6" w:rsidR="00A71483">
        <w:rPr>
          <w:sz w:val="24"/>
        </w:rPr>
        <w:t xml:space="preserve">gender reassignment, sexual orientation, pregnancy and maternity, </w:t>
      </w:r>
      <w:r w:rsidRPr="000B13D6" w:rsidR="00E353C0">
        <w:rPr>
          <w:sz w:val="24"/>
        </w:rPr>
        <w:t xml:space="preserve">marriage and civil partnership </w:t>
      </w:r>
    </w:p>
    <w:p w:rsidR="00A5482E" w:rsidRDefault="00E42A55" w14:paraId="4DCB016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820" w:right="705"/>
        <w:rPr>
          <w:sz w:val="24"/>
        </w:rPr>
      </w:pPr>
      <w:r>
        <w:rPr>
          <w:sz w:val="24"/>
        </w:rPr>
        <w:t>Respond to individual and group needs and concerns on the basis</w:t>
      </w:r>
      <w:r>
        <w:rPr>
          <w:spacing w:val="-34"/>
          <w:sz w:val="24"/>
        </w:rPr>
        <w:t xml:space="preserve"> </w:t>
      </w:r>
      <w:r>
        <w:rPr>
          <w:sz w:val="24"/>
        </w:rPr>
        <w:t>of respect, individuality and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</w:p>
    <w:p w:rsidR="00A5482E" w:rsidRDefault="00E42A55" w14:paraId="4DCB016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right="488"/>
        <w:rPr>
          <w:sz w:val="24"/>
        </w:rPr>
      </w:pPr>
      <w:r>
        <w:rPr>
          <w:sz w:val="24"/>
        </w:rPr>
        <w:t>On identifying any special language or communication needs, take whatever steps are necessary to provide a consistent quality of</w:t>
      </w:r>
      <w:r>
        <w:rPr>
          <w:spacing w:val="-25"/>
          <w:sz w:val="24"/>
        </w:rPr>
        <w:t xml:space="preserve"> </w:t>
      </w:r>
      <w:r>
        <w:rPr>
          <w:sz w:val="24"/>
        </w:rPr>
        <w:t>service 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:rsidR="00A5482E" w:rsidRDefault="00E42A55" w14:paraId="4DCB0162" w14:textId="06FB52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04"/>
        <w:rPr>
          <w:sz w:val="24"/>
        </w:rPr>
      </w:pPr>
      <w:r>
        <w:rPr>
          <w:sz w:val="24"/>
        </w:rPr>
        <w:t xml:space="preserve">Ensure that service staff are made aware </w:t>
      </w:r>
      <w:r w:rsidR="00251895">
        <w:rPr>
          <w:sz w:val="24"/>
        </w:rPr>
        <w:t>of t</w:t>
      </w:r>
      <w:r>
        <w:rPr>
          <w:sz w:val="24"/>
        </w:rPr>
        <w:t>his Equal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Opportunities </w:t>
      </w:r>
      <w:r w:rsidR="00767BDB">
        <w:rPr>
          <w:sz w:val="24"/>
        </w:rPr>
        <w:t>s</w:t>
      </w:r>
      <w:r>
        <w:rPr>
          <w:sz w:val="24"/>
        </w:rPr>
        <w:t>tatement</w:t>
      </w:r>
    </w:p>
    <w:p w:rsidR="00A5482E" w:rsidRDefault="00A5482E" w14:paraId="4DCB0163" w14:textId="77777777">
      <w:pPr>
        <w:pStyle w:val="BodyText"/>
        <w:rPr>
          <w:sz w:val="26"/>
        </w:rPr>
      </w:pPr>
    </w:p>
    <w:p w:rsidR="00A5482E" w:rsidRDefault="00A5482E" w14:paraId="4DCB0164" w14:textId="77777777">
      <w:pPr>
        <w:pStyle w:val="BodyText"/>
        <w:rPr>
          <w:sz w:val="26"/>
        </w:rPr>
      </w:pPr>
    </w:p>
    <w:p w:rsidR="007A7516" w:rsidRDefault="007A7516" w14:paraId="21102358" w14:textId="77777777">
      <w:pPr>
        <w:pStyle w:val="BodyText"/>
        <w:rPr>
          <w:sz w:val="26"/>
        </w:rPr>
      </w:pPr>
    </w:p>
    <w:p w:rsidR="00A5482E" w:rsidRDefault="00A5482E" w14:paraId="4DCB0165" w14:textId="77777777">
      <w:pPr>
        <w:pStyle w:val="BodyText"/>
        <w:rPr>
          <w:sz w:val="26"/>
        </w:rPr>
      </w:pPr>
    </w:p>
    <w:p w:rsidRPr="007A7516" w:rsidR="00F11979" w:rsidP="007A7516" w:rsidRDefault="00E42A55" w14:paraId="1A1DF173" w14:textId="27EABE88">
      <w:pPr>
        <w:pStyle w:val="BodyText"/>
        <w:spacing w:before="205"/>
        <w:ind w:right="5505"/>
        <w:rPr>
          <w:sz w:val="22"/>
          <w:szCs w:val="22"/>
        </w:rPr>
      </w:pPr>
      <w:r w:rsidRPr="007A7516">
        <w:rPr>
          <w:sz w:val="22"/>
          <w:szCs w:val="22"/>
        </w:rPr>
        <w:t xml:space="preserve">Date of review: </w:t>
      </w:r>
      <w:r w:rsidRPr="007A7516" w:rsidR="00606A83">
        <w:rPr>
          <w:sz w:val="22"/>
          <w:szCs w:val="22"/>
        </w:rPr>
        <w:t xml:space="preserve">November </w:t>
      </w:r>
      <w:r w:rsidRPr="007A7516" w:rsidR="00F11979">
        <w:rPr>
          <w:sz w:val="22"/>
          <w:szCs w:val="22"/>
        </w:rPr>
        <w:t xml:space="preserve">2023 </w:t>
      </w:r>
    </w:p>
    <w:p w:rsidRPr="007A7516" w:rsidR="00A5482E" w:rsidP="007A7516" w:rsidRDefault="00F11979" w14:paraId="4DCB0166" w14:textId="4D20DF31">
      <w:r w:rsidRPr="007A7516">
        <w:t>Date of n</w:t>
      </w:r>
      <w:r w:rsidRPr="007A7516" w:rsidR="00E42A55">
        <w:t xml:space="preserve">ext review: </w:t>
      </w:r>
      <w:r w:rsidRPr="007A7516">
        <w:t>November 202</w:t>
      </w:r>
      <w:r w:rsidRPr="007A7516" w:rsidR="00D05453">
        <w:t>4</w:t>
      </w:r>
    </w:p>
    <w:sectPr w:rsidRPr="007A7516" w:rsidR="00A5482E">
      <w:type w:val="continuous"/>
      <w:pgSz w:w="12240" w:h="15840"/>
      <w:pgMar w:top="7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1B2" w14:textId="77777777" w:rsidR="00E42A55" w:rsidRDefault="00E42A55" w:rsidP="00E42A55">
      <w:r>
        <w:separator/>
      </w:r>
    </w:p>
  </w:endnote>
  <w:endnote w:type="continuationSeparator" w:id="0">
    <w:p w14:paraId="59B35509" w14:textId="77777777" w:rsidR="00E42A55" w:rsidRDefault="00E42A55" w:rsidP="00E4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8F30" w14:textId="77777777" w:rsidR="00E42A55" w:rsidRDefault="00E42A55" w:rsidP="00E42A55">
      <w:r>
        <w:separator/>
      </w:r>
    </w:p>
  </w:footnote>
  <w:footnote w:type="continuationSeparator" w:id="0">
    <w:p w14:paraId="79FAAEFC" w14:textId="77777777" w:rsidR="00E42A55" w:rsidRDefault="00E42A55" w:rsidP="00E4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5FCC"/>
    <w:multiLevelType w:val="hybridMultilevel"/>
    <w:tmpl w:val="D5745752"/>
    <w:lvl w:ilvl="0" w:tplc="7302AF1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3C480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9689E5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2EB09BE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4F50200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31B69F8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D32600F2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981CE9B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 w:tplc="1B9C902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 w16cid:durableId="186975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2E"/>
    <w:rsid w:val="000B13D6"/>
    <w:rsid w:val="000B7488"/>
    <w:rsid w:val="00251895"/>
    <w:rsid w:val="00606A83"/>
    <w:rsid w:val="00727303"/>
    <w:rsid w:val="00767BDB"/>
    <w:rsid w:val="007A7516"/>
    <w:rsid w:val="00920AF7"/>
    <w:rsid w:val="00A5482E"/>
    <w:rsid w:val="00A71483"/>
    <w:rsid w:val="00A75220"/>
    <w:rsid w:val="00B773B3"/>
    <w:rsid w:val="00C328F3"/>
    <w:rsid w:val="00D05453"/>
    <w:rsid w:val="00D123C7"/>
    <w:rsid w:val="00D9096E"/>
    <w:rsid w:val="00E353C0"/>
    <w:rsid w:val="00E42A55"/>
    <w:rsid w:val="00E83AB2"/>
    <w:rsid w:val="00EC7879"/>
    <w:rsid w:val="00F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0152"/>
  <w15:docId w15:val="{4CE36E4A-2E9A-424D-8043-0DB33AF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887" w:right="1873" w:hanging="97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A4B6-0A3D-43C4-B94C-6CA8797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Equal-Opportunities-Policy-November 2023 Final</dc:title>
  <dc:creator>smill1ed</dc:creator>
  <cp:lastModifiedBy>Anne Godson</cp:lastModifiedBy>
  <cp:revision>2</cp:revision>
  <dcterms:created xsi:type="dcterms:W3CDTF">2023-12-20T10:14:00Z</dcterms:created>
  <dcterms:modified xsi:type="dcterms:W3CDTF">2024-01-04T09:42:23Z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2020-10-27T00:00:00Z</vt:filetime>
  </property>
</Properties>
</file>